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3" w:rsidRDefault="00D32663" w:rsidP="00D32663">
      <w:r>
        <w:t>PHYS 20</w:t>
      </w:r>
      <w:r w:rsidR="008E053C">
        <w:t>1</w:t>
      </w:r>
      <w:r>
        <w:tab/>
      </w:r>
      <w:r w:rsidR="008E053C">
        <w:t>SFQ on air column vibrations</w:t>
      </w:r>
      <w:r>
        <w:tab/>
      </w:r>
      <w:r>
        <w:tab/>
        <w:t>Name:________________________</w:t>
      </w:r>
      <w:bookmarkStart w:id="0" w:name="_GoBack"/>
      <w:bookmarkEnd w:id="0"/>
    </w:p>
    <w:p w:rsidR="00D32663" w:rsidRDefault="00D32663" w:rsidP="00D32663"/>
    <w:p w:rsidR="00D32663" w:rsidRPr="007A3F10" w:rsidRDefault="00D32663" w:rsidP="00D32663">
      <w:r>
        <w:t>1.</w:t>
      </w:r>
      <w:r w:rsidR="007A3F10">
        <w:t xml:space="preserve"> Draw a </w:t>
      </w:r>
      <w:r w:rsidR="007A3F10" w:rsidRPr="007A3F10">
        <w:rPr>
          <w:rStyle w:val="illcap1"/>
          <w:sz w:val="24"/>
          <w:szCs w:val="24"/>
        </w:rPr>
        <w:t>pictorial representation of longitudinal standing waves</w:t>
      </w:r>
      <w:r w:rsidR="007A3F10">
        <w:rPr>
          <w:rStyle w:val="illcap1"/>
          <w:sz w:val="24"/>
          <w:szCs w:val="24"/>
        </w:rPr>
        <w:t xml:space="preserve"> (fundamental and two higher modes)</w:t>
      </w:r>
      <w:r w:rsidR="007A3F10" w:rsidRPr="007A3F10">
        <w:rPr>
          <w:rStyle w:val="illcap1"/>
          <w:sz w:val="24"/>
          <w:szCs w:val="24"/>
        </w:rPr>
        <w:t xml:space="preserve"> in a tube of air</w:t>
      </w:r>
      <w:r w:rsidR="007A3F10">
        <w:rPr>
          <w:rStyle w:val="illcap1"/>
          <w:sz w:val="24"/>
          <w:szCs w:val="24"/>
        </w:rPr>
        <w:t xml:space="preserve"> </w:t>
      </w:r>
      <w:r w:rsidR="007A3F10" w:rsidRPr="007A3F10">
        <w:rPr>
          <w:rStyle w:val="illcap1"/>
          <w:sz w:val="24"/>
          <w:szCs w:val="24"/>
        </w:rPr>
        <w:t>that is open at both ends</w:t>
      </w:r>
      <w:r w:rsidR="007A3F10">
        <w:rPr>
          <w:rStyle w:val="illcap1"/>
          <w:sz w:val="24"/>
          <w:szCs w:val="24"/>
        </w:rPr>
        <w:t xml:space="preserve">. </w:t>
      </w:r>
    </w:p>
    <w:p w:rsidR="001D0D8F" w:rsidRPr="007A3F10" w:rsidRDefault="001D0D8F" w:rsidP="00D32663"/>
    <w:p w:rsidR="001D0D8F" w:rsidRPr="007A3F10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1D0D8F" w:rsidRDefault="001D0D8F" w:rsidP="00D32663"/>
    <w:p w:rsidR="007A3F10" w:rsidRDefault="007A3F10" w:rsidP="001D0D8F">
      <w:pPr>
        <w:pStyle w:val="NormalWeb"/>
      </w:pPr>
    </w:p>
    <w:p w:rsidR="007A3F10" w:rsidRDefault="007A3F10" w:rsidP="001D0D8F">
      <w:pPr>
        <w:pStyle w:val="NormalWeb"/>
      </w:pPr>
    </w:p>
    <w:p w:rsidR="001D0D8F" w:rsidRPr="001D0D8F" w:rsidRDefault="001D0D8F" w:rsidP="001D0D8F">
      <w:pPr>
        <w:pStyle w:val="NormalWeb"/>
      </w:pPr>
      <w:r w:rsidRPr="001D0D8F">
        <w:t xml:space="preserve">2. The range of human hearing is roughly from twenty hertz to twenty kilohertz. Based on these limits and a value of 343 m/s for the speed of sound, what are the lengths of the longest and shortest pipes (open at both ends and producing </w:t>
      </w:r>
      <w:r w:rsidR="007A3F10">
        <w:t xml:space="preserve">sound </w:t>
      </w:r>
      <w:r w:rsidRPr="001D0D8F">
        <w:t>at their fundamental frequencies) that you expect to find in a pipe organ?</w:t>
      </w:r>
    </w:p>
    <w:p w:rsidR="001D0D8F" w:rsidRDefault="001D0D8F" w:rsidP="00D32663"/>
    <w:p w:rsidR="00D32663" w:rsidRDefault="00D32663"/>
    <w:sectPr w:rsidR="00D32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63"/>
    <w:rsid w:val="001D0D8F"/>
    <w:rsid w:val="00764615"/>
    <w:rsid w:val="00772B45"/>
    <w:rsid w:val="007A3F10"/>
    <w:rsid w:val="008E053C"/>
    <w:rsid w:val="00D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D8F"/>
    <w:pPr>
      <w:spacing w:before="100" w:beforeAutospacing="1" w:after="100" w:afterAutospacing="1"/>
    </w:pPr>
  </w:style>
  <w:style w:type="character" w:customStyle="1" w:styleId="keyword1">
    <w:name w:val="keyword1"/>
    <w:basedOn w:val="DefaultParagraphFont"/>
    <w:rsid w:val="001D0D8F"/>
    <w:rPr>
      <w:strike w:val="0"/>
      <w:dstrike w:val="0"/>
      <w:color w:val="008000"/>
      <w:u w:val="none"/>
      <w:effect w:val="none"/>
    </w:rPr>
  </w:style>
  <w:style w:type="character" w:customStyle="1" w:styleId="illcap1">
    <w:name w:val="illcap1"/>
    <w:basedOn w:val="DefaultParagraphFont"/>
    <w:rsid w:val="007A3F10"/>
    <w:rPr>
      <w:rFonts w:ascii="Times New Roman" w:hAnsi="Times New Roman" w:cs="Times New Roman" w:hint="defaul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D8F"/>
    <w:pPr>
      <w:spacing w:before="100" w:beforeAutospacing="1" w:after="100" w:afterAutospacing="1"/>
    </w:pPr>
  </w:style>
  <w:style w:type="character" w:customStyle="1" w:styleId="keyword1">
    <w:name w:val="keyword1"/>
    <w:basedOn w:val="DefaultParagraphFont"/>
    <w:rsid w:val="001D0D8F"/>
    <w:rPr>
      <w:strike w:val="0"/>
      <w:dstrike w:val="0"/>
      <w:color w:val="008000"/>
      <w:u w:val="none"/>
      <w:effect w:val="none"/>
    </w:rPr>
  </w:style>
  <w:style w:type="character" w:customStyle="1" w:styleId="illcap1">
    <w:name w:val="illcap1"/>
    <w:basedOn w:val="DefaultParagraphFont"/>
    <w:rsid w:val="007A3F10"/>
    <w:rPr>
      <w:rFonts w:ascii="Times New Roman" w:hAnsi="Times New Roman" w:cs="Times New Roman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202</vt:lpstr>
    </vt:vector>
  </TitlesOfParts>
  <Company>Winthrop University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202</dc:title>
  <dc:creator>mahesp</dc:creator>
  <cp:lastModifiedBy>Maheswaranathan, Ponn</cp:lastModifiedBy>
  <cp:revision>2</cp:revision>
  <dcterms:created xsi:type="dcterms:W3CDTF">2016-11-22T20:20:00Z</dcterms:created>
  <dcterms:modified xsi:type="dcterms:W3CDTF">2016-11-22T20:20:00Z</dcterms:modified>
</cp:coreProperties>
</file>